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47B" w:rsidRPr="000E1B55" w:rsidRDefault="00F2247B" w:rsidP="000E1B55">
      <w:pPr>
        <w:spacing w:after="0" w:line="240" w:lineRule="auto"/>
        <w:ind w:left="4950"/>
        <w:jc w:val="right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 Утверждаю: </w:t>
      </w:r>
    </w:p>
    <w:p w:rsidR="00F2247B" w:rsidRPr="000E1B55" w:rsidRDefault="00F2247B" w:rsidP="000E1B55">
      <w:pPr>
        <w:spacing w:after="0" w:line="240" w:lineRule="auto"/>
        <w:ind w:left="4950"/>
        <w:jc w:val="right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 Генеральный директор </w:t>
      </w:r>
    </w:p>
    <w:p w:rsidR="00FF01E2" w:rsidRPr="000E1B55" w:rsidRDefault="00F2247B" w:rsidP="000E1B55">
      <w:pPr>
        <w:spacing w:after="0" w:line="240" w:lineRule="auto"/>
        <w:ind w:left="4950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ООО “Ацтек-3”</w:t>
      </w:r>
    </w:p>
    <w:p w:rsidR="00F2247B" w:rsidRPr="000E1B55" w:rsidRDefault="00FF01E2" w:rsidP="000E1B55">
      <w:pPr>
        <w:spacing w:after="0" w:line="240" w:lineRule="auto"/>
        <w:ind w:left="4950"/>
        <w:jc w:val="right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Кириченко В.А.</w:t>
      </w:r>
      <w:r w:rsidR="00F2247B"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F2247B" w:rsidRPr="000E1B55" w:rsidRDefault="00F2247B" w:rsidP="00F2247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247B" w:rsidRPr="000E1B55" w:rsidRDefault="00F2247B" w:rsidP="00F2247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документация </w:t>
      </w:r>
    </w:p>
    <w:p w:rsidR="00F2247B" w:rsidRPr="000E1B55" w:rsidRDefault="00F2247B" w:rsidP="00F2247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 </w:t>
      </w:r>
    </w:p>
    <w:p w:rsidR="00F2247B" w:rsidRPr="000E1B55" w:rsidRDefault="00F2247B" w:rsidP="00F2247B">
      <w:pPr>
        <w:spacing w:after="0" w:line="24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247B" w:rsidRPr="000E1B55" w:rsidRDefault="00F2247B" w:rsidP="00F2247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E1B55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 </w:t>
      </w:r>
    </w:p>
    <w:p w:rsidR="00F2247B" w:rsidRPr="000E1B55" w:rsidRDefault="00F2247B" w:rsidP="00F2247B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247B" w:rsidRPr="000E1B55" w:rsidRDefault="00F2247B" w:rsidP="00F2247B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0E1B55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основного этапа открытого конкурса является право заключения договора подряда на выполнение работ по благоустройству дворовых территорий  многоквартирных </w:t>
      </w:r>
      <w:r w:rsidRPr="000E1B55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домов. </w:t>
      </w:r>
    </w:p>
    <w:p w:rsidR="00F2247B" w:rsidRPr="000E1B55" w:rsidRDefault="00F2247B" w:rsidP="00F2247B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247B" w:rsidRPr="000E1B55" w:rsidRDefault="00F2247B" w:rsidP="00F2247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1: Информация по объектам </w:t>
      </w:r>
    </w:p>
    <w:p w:rsidR="00F2247B" w:rsidRPr="000E1B55" w:rsidRDefault="00F2247B" w:rsidP="00F2247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400"/>
        <w:gridCol w:w="4110"/>
        <w:gridCol w:w="2400"/>
      </w:tblGrid>
      <w:tr w:rsidR="00F2247B" w:rsidRPr="000E1B55" w:rsidTr="00F2247B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п/п</w:t>
            </w: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дворовой территории</w:t>
            </w: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работ в соответствии с минимальным перечнем или минимальным и дополнительным перечнями</w:t>
            </w: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стоимость работ, тыс. руб.</w:t>
            </w: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47B" w:rsidRPr="000E1B55" w:rsidTr="00F2247B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F01E2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 лет ВЛКСМ 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F01E2" w:rsidP="00FF01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перечень: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</w:t>
            </w:r>
            <w:r w:rsidR="000E1B55"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744 </w:t>
            </w:r>
          </w:p>
        </w:tc>
      </w:tr>
      <w:tr w:rsidR="00F2247B" w:rsidRPr="000E1B55" w:rsidTr="00F2247B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F01E2" w:rsidP="000E1B5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дворового проезда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47B" w:rsidRPr="000E1B55" w:rsidTr="00F2247B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F01E2" w:rsidP="000E1B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парковок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0E1B55" w:rsidP="000E1B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247B" w:rsidRPr="000E1B55" w:rsidTr="00F2247B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F01E2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отмостки</w:t>
            </w:r>
            <w:proofErr w:type="spellEnd"/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тротуаров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47B" w:rsidRPr="000E1B55" w:rsidTr="00F2247B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2247B" w:rsidRPr="000E1B55" w:rsidRDefault="00F2247B" w:rsidP="00F2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47B" w:rsidRPr="000E1B55" w:rsidTr="00F2247B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2247B" w:rsidRPr="000E1B55" w:rsidRDefault="00F2247B" w:rsidP="00F22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47B" w:rsidRPr="000E1B55" w:rsidTr="00F2247B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F2247B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0E1B55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2247B" w:rsidRPr="000E1B55" w:rsidRDefault="0010523A" w:rsidP="00F224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934</w:t>
            </w:r>
            <w:r w:rsid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744</w:t>
            </w:r>
            <w:r w:rsidR="00F2247B" w:rsidRPr="000E1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2247B" w:rsidRPr="000E1B55" w:rsidRDefault="00F2247B" w:rsidP="000E1B55">
      <w:pPr>
        <w:spacing w:after="0" w:line="240" w:lineRule="auto"/>
        <w:ind w:left="-142" w:firstLine="851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0E1B55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="00FF01E2"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Заказчиком является:  ООО Управляющая Компания «Ацтек-3» (ООО «Ацтек-3»)</w:t>
      </w:r>
    </w:p>
    <w:p w:rsidR="00F2247B" w:rsidRPr="000E1B55" w:rsidRDefault="00F2247B" w:rsidP="00F2247B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Pr="000E1B55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заказчика, ответственное за контакты с участниками </w:t>
      </w:r>
      <w:r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конкурса: Генеральн</w:t>
      </w:r>
      <w:r w:rsidR="0010523A"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ый</w:t>
      </w:r>
      <w:r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директор 8(3843) 52</w:t>
      </w:r>
      <w:r w:rsidR="0010523A"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51</w:t>
      </w:r>
      <w:r w:rsidR="0010523A"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38, info@aztek-nk.ru</w:t>
      </w: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F01E2" w:rsidRPr="000E1B55" w:rsidRDefault="00FF01E2" w:rsidP="00F2247B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F01E2" w:rsidRPr="000E1B55" w:rsidRDefault="00F2247B" w:rsidP="00FF01E2">
      <w:pPr>
        <w:spacing w:after="0" w:line="240" w:lineRule="auto"/>
        <w:ind w:firstLine="705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0E1B55">
        <w:rPr>
          <w:rFonts w:ascii="Cambria Math" w:eastAsia="Times New Roman" w:hAnsi="Cambria Math" w:cs="Cambria Math"/>
          <w:sz w:val="28"/>
          <w:szCs w:val="28"/>
          <w:u w:val="single"/>
          <w:lang w:eastAsia="ru-RU"/>
        </w:rPr>
        <w:t> </w:t>
      </w:r>
      <w:r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Начальная (максимальная) цена договора подряда: </w:t>
      </w:r>
      <w:r w:rsidR="0010523A"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934 </w:t>
      </w:r>
      <w:r w:rsidR="00FF01E2"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744</w:t>
      </w:r>
      <w:r w:rsid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FF01E2" w:rsidRPr="000E1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рублей, в том числе НДС 155 791 рублей.</w:t>
      </w:r>
    </w:p>
    <w:p w:rsidR="00F2247B" w:rsidRPr="000E1B55" w:rsidRDefault="00F2247B" w:rsidP="00FF01E2">
      <w:pPr>
        <w:spacing w:after="0" w:line="240" w:lineRule="auto"/>
        <w:ind w:firstLine="705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Pr="000E1B55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гарантийный срок: 3 года. </w:t>
      </w:r>
    </w:p>
    <w:p w:rsidR="00F2247B" w:rsidRPr="000E1B55" w:rsidRDefault="00F2247B" w:rsidP="00FF01E2">
      <w:pPr>
        <w:spacing w:after="0" w:line="240" w:lineRule="auto"/>
        <w:ind w:firstLine="705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0E1B55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работ: 60 календарных дней с даты подписания договора подряда. </w:t>
      </w:r>
    </w:p>
    <w:p w:rsidR="00F2247B" w:rsidRPr="000E1B55" w:rsidRDefault="00F2247B" w:rsidP="00F2247B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1.7.</w:t>
      </w:r>
      <w:r w:rsidRPr="000E1B55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E1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подряда с победителем конкурса заключается по форме согласно</w:t>
      </w:r>
    </w:p>
    <w:p w:rsidR="00F2247B" w:rsidRPr="000E1B55" w:rsidRDefault="00F2247B" w:rsidP="00F2247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0E1B55">
        <w:rPr>
          <w:rStyle w:val="normaltextrun"/>
          <w:sz w:val="28"/>
          <w:szCs w:val="28"/>
        </w:rPr>
        <w:t>приложению №1 к настоящей конкурсной документации в срок не менее десяти, но не более четырнадцати календарных дней с даты размещения протокола об итогах конкурса.</w:t>
      </w:r>
      <w:r w:rsidRPr="000E1B55">
        <w:rPr>
          <w:rStyle w:val="eop"/>
          <w:sz w:val="28"/>
          <w:szCs w:val="28"/>
        </w:rPr>
        <w:t> </w:t>
      </w:r>
    </w:p>
    <w:p w:rsidR="00F2247B" w:rsidRPr="000E1B55" w:rsidRDefault="00F2247B" w:rsidP="00F2247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0E1B55">
        <w:rPr>
          <w:rStyle w:val="normaltextrun"/>
          <w:sz w:val="28"/>
          <w:szCs w:val="28"/>
        </w:rPr>
        <w:t>1.8.</w:t>
      </w:r>
      <w:r w:rsidRPr="000E1B55">
        <w:rPr>
          <w:rStyle w:val="normaltextrun"/>
          <w:rFonts w:ascii="Cambria Math" w:hAnsi="Cambria Math" w:cs="Cambria Math"/>
          <w:sz w:val="28"/>
          <w:szCs w:val="28"/>
        </w:rPr>
        <w:t> </w:t>
      </w:r>
      <w:r w:rsidRPr="000E1B55">
        <w:rPr>
          <w:rStyle w:val="normaltextrun"/>
          <w:sz w:val="28"/>
          <w:szCs w:val="28"/>
        </w:rPr>
        <w:t xml:space="preserve">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</w:t>
      </w:r>
      <w:r w:rsidRPr="000E1B55">
        <w:rPr>
          <w:rStyle w:val="normaltextrun"/>
          <w:sz w:val="28"/>
          <w:szCs w:val="28"/>
        </w:rPr>
        <w:lastRenderedPageBreak/>
        <w:t>муниципальную программу «Формирование современной городской среды на территории Новокузнецкого городского округа на 2018-2022 годы».</w:t>
      </w:r>
      <w:r w:rsidRPr="000E1B55">
        <w:rPr>
          <w:rStyle w:val="eop"/>
          <w:sz w:val="28"/>
          <w:szCs w:val="28"/>
        </w:rPr>
        <w:t> </w:t>
      </w:r>
    </w:p>
    <w:p w:rsidR="00F2247B" w:rsidRPr="000E1B55" w:rsidRDefault="00F2247B" w:rsidP="00F2247B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sz w:val="18"/>
          <w:szCs w:val="18"/>
        </w:rPr>
      </w:pPr>
      <w:r w:rsidRPr="000E1B55">
        <w:rPr>
          <w:rStyle w:val="eop"/>
          <w:sz w:val="28"/>
          <w:szCs w:val="28"/>
        </w:rPr>
        <w:t> </w:t>
      </w:r>
    </w:p>
    <w:p w:rsidR="00F2247B" w:rsidRPr="000E1B55" w:rsidRDefault="00F2247B" w:rsidP="00F2247B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</w:rPr>
      </w:pPr>
      <w:r w:rsidRPr="000E1B55">
        <w:rPr>
          <w:rStyle w:val="normaltextrun"/>
          <w:sz w:val="28"/>
          <w:szCs w:val="28"/>
        </w:rPr>
        <w:t>2.</w:t>
      </w:r>
      <w:r w:rsidRPr="000E1B55">
        <w:rPr>
          <w:rStyle w:val="normaltextrun"/>
          <w:rFonts w:ascii="Cambria Math" w:hAnsi="Cambria Math" w:cs="Cambria Math"/>
          <w:sz w:val="28"/>
          <w:szCs w:val="28"/>
        </w:rPr>
        <w:t> </w:t>
      </w:r>
      <w:r w:rsidRPr="000E1B55">
        <w:rPr>
          <w:rStyle w:val="normaltextrun"/>
          <w:sz w:val="28"/>
          <w:szCs w:val="28"/>
        </w:rPr>
        <w:t>Требования к производству работ и применяемым материалам</w:t>
      </w:r>
      <w:r w:rsidRPr="000E1B55">
        <w:rPr>
          <w:rStyle w:val="eop"/>
          <w:sz w:val="28"/>
          <w:szCs w:val="28"/>
        </w:rPr>
        <w:t> </w:t>
      </w:r>
    </w:p>
    <w:p w:rsidR="00F2247B" w:rsidRPr="000E1B55" w:rsidRDefault="00F2247B" w:rsidP="00F2247B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sz w:val="18"/>
          <w:szCs w:val="18"/>
        </w:rPr>
      </w:pPr>
      <w:r w:rsidRPr="000E1B55">
        <w:rPr>
          <w:rStyle w:val="eop"/>
          <w:sz w:val="28"/>
          <w:szCs w:val="28"/>
        </w:rPr>
        <w:t> </w:t>
      </w:r>
    </w:p>
    <w:p w:rsidR="00F2247B" w:rsidRPr="000E1B55" w:rsidRDefault="00F2247B" w:rsidP="00F2247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0E1B55">
        <w:rPr>
          <w:rStyle w:val="normaltextrun"/>
          <w:sz w:val="28"/>
          <w:szCs w:val="28"/>
        </w:rPr>
        <w:t>2.1.</w:t>
      </w:r>
      <w:r w:rsidRPr="000E1B55">
        <w:rPr>
          <w:rStyle w:val="normaltextrun"/>
          <w:rFonts w:ascii="Cambria Math" w:hAnsi="Cambria Math" w:cs="Cambria Math"/>
          <w:sz w:val="28"/>
          <w:szCs w:val="28"/>
        </w:rPr>
        <w:t> </w:t>
      </w:r>
      <w:r w:rsidRPr="000E1B55">
        <w:rPr>
          <w:rStyle w:val="normaltextrun"/>
          <w:sz w:val="28"/>
          <w:szCs w:val="28"/>
        </w:rPr>
        <w:t>Требования к производству работ и применяемым материалам устанавливаются проектом договора подряда и являются обязательными.</w:t>
      </w:r>
      <w:r w:rsidRPr="000E1B55">
        <w:rPr>
          <w:rStyle w:val="eop"/>
          <w:sz w:val="28"/>
          <w:szCs w:val="28"/>
        </w:rPr>
        <w:t> </w:t>
      </w:r>
    </w:p>
    <w:p w:rsidR="00ED286A" w:rsidRPr="000E1B55" w:rsidRDefault="00ED286A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FF01E2" w:rsidRPr="000E1B55" w:rsidRDefault="00FF01E2">
      <w:pPr>
        <w:rPr>
          <w:rFonts w:ascii="Times New Roman" w:hAnsi="Times New Roman" w:cs="Times New Roman"/>
        </w:rPr>
      </w:pPr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t>Приложение № 1</w:t>
      </w:r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lastRenderedPageBreak/>
        <w:t>по привлечению подрядных организаций</w:t>
      </w:r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AF02D7" w:rsidRPr="009D479B" w:rsidRDefault="00AF02D7" w:rsidP="00AF02D7">
      <w:pPr>
        <w:ind w:firstLine="567"/>
        <w:jc w:val="right"/>
        <w:rPr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AF02D7" w:rsidRPr="009D479B" w:rsidRDefault="00AF02D7" w:rsidP="00AF02D7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F02D7" w:rsidRPr="009D479B" w:rsidRDefault="00AF02D7" w:rsidP="00AF02D7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AF02D7" w:rsidRPr="009D479B" w:rsidRDefault="00AF02D7" w:rsidP="00AF02D7">
      <w:pPr>
        <w:tabs>
          <w:tab w:val="left" w:pos="5910"/>
        </w:tabs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AF02D7" w:rsidRPr="009D479B" w:rsidRDefault="00AF02D7" w:rsidP="00AF02D7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AF02D7" w:rsidRPr="009D479B" w:rsidRDefault="00AF02D7" w:rsidP="00AF02D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AF02D7" w:rsidRPr="009D479B" w:rsidRDefault="00AF02D7" w:rsidP="00AF02D7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AF02D7" w:rsidRPr="009D479B" w:rsidRDefault="00AF02D7" w:rsidP="00AF02D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AF02D7" w:rsidRPr="009D479B" w:rsidRDefault="00AF02D7" w:rsidP="00AF02D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AF02D7" w:rsidRPr="009D479B" w:rsidRDefault="00AF02D7" w:rsidP="00AF02D7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AF02D7" w:rsidRPr="009D479B" w:rsidRDefault="00AF02D7" w:rsidP="00AF02D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AF02D7" w:rsidRPr="009D479B" w:rsidRDefault="00AF02D7" w:rsidP="00AF02D7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AF02D7" w:rsidRPr="009D479B" w:rsidRDefault="00AF02D7" w:rsidP="00AF02D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AF02D7" w:rsidRPr="009D479B" w:rsidRDefault="00AF02D7" w:rsidP="00AF02D7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AF02D7" w:rsidRPr="009D479B" w:rsidRDefault="00AF02D7" w:rsidP="00AF02D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lastRenderedPageBreak/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AF02D7" w:rsidRPr="009D479B" w:rsidRDefault="00AF02D7" w:rsidP="00AF02D7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F02D7" w:rsidRPr="009D479B" w:rsidRDefault="00AF02D7" w:rsidP="00AF02D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F02D7" w:rsidRPr="009D479B" w:rsidRDefault="00AF02D7" w:rsidP="00AF02D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AF02D7" w:rsidRPr="009D479B" w:rsidRDefault="00AF02D7" w:rsidP="00AF02D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F02D7" w:rsidRPr="009D479B" w:rsidRDefault="00AF02D7" w:rsidP="00AF02D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AF02D7" w:rsidRPr="009D479B" w:rsidRDefault="00AF02D7" w:rsidP="00AF02D7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AF02D7" w:rsidRPr="009D479B" w:rsidRDefault="00AF02D7" w:rsidP="00AF02D7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AF02D7" w:rsidRPr="009D479B" w:rsidRDefault="00AF02D7" w:rsidP="00AF02D7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lastRenderedPageBreak/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F02D7" w:rsidRPr="009D479B" w:rsidRDefault="00AF02D7" w:rsidP="00AF02D7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 xml:space="preserve"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</w:t>
      </w:r>
      <w:r w:rsidRPr="009D479B">
        <w:rPr>
          <w:rFonts w:eastAsia="Calibri"/>
          <w:sz w:val="28"/>
          <w:szCs w:val="28"/>
        </w:rPr>
        <w:lastRenderedPageBreak/>
        <w:t>представителями Заказчика, Дирекции ЖКХ и ответственным представителем Подрядчика.</w:t>
      </w:r>
      <w:proofErr w:type="gramEnd"/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AF02D7" w:rsidRPr="009D479B" w:rsidRDefault="00AF02D7" w:rsidP="00AF02D7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Полномочным представителем Подрядчика является: ____________________________________________________________________</w:t>
      </w:r>
    </w:p>
    <w:p w:rsidR="00AF02D7" w:rsidRPr="009D479B" w:rsidRDefault="00AF02D7" w:rsidP="00AF02D7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AF02D7" w:rsidRPr="009D479B" w:rsidRDefault="00AF02D7" w:rsidP="00AF02D7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 w:rsidRPr="009D479B"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10.4. Если Подрядчиком при производстве работ в течение гарантийного срока нанесен вред окружающей среде, жизни, здоровью, имуществу Заказчика и </w:t>
      </w:r>
      <w:r w:rsidRPr="009D479B">
        <w:rPr>
          <w:rFonts w:eastAsia="Calibri"/>
          <w:sz w:val="28"/>
          <w:szCs w:val="28"/>
        </w:rPr>
        <w:lastRenderedPageBreak/>
        <w:t>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lastRenderedPageBreak/>
        <w:t>12. Порядок расторжения Договора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AF02D7" w:rsidRPr="009D479B" w:rsidRDefault="00AF02D7" w:rsidP="00AF02D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AF02D7" w:rsidRPr="009D479B" w:rsidRDefault="00AF02D7" w:rsidP="00AF02D7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16.2. Подрядчик:__________________________________________________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AF02D7" w:rsidRPr="009D479B" w:rsidRDefault="00AF02D7" w:rsidP="00AF02D7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AF02D7" w:rsidRPr="009D479B" w:rsidRDefault="00AF02D7" w:rsidP="00AF02D7">
      <w:pPr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ind w:firstLine="567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ind w:firstLine="567"/>
        <w:rPr>
          <w:rFonts w:eastAsia="Calibri"/>
          <w:sz w:val="28"/>
          <w:szCs w:val="28"/>
        </w:rPr>
      </w:pPr>
    </w:p>
    <w:p w:rsidR="00AF02D7" w:rsidRDefault="00AF02D7" w:rsidP="00AF02D7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AF02D7" w:rsidRPr="009D479B" w:rsidRDefault="00AF02D7" w:rsidP="00AF02D7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AF02D7" w:rsidRPr="009D479B" w:rsidRDefault="00AF02D7" w:rsidP="00AF02D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AF02D7" w:rsidRPr="009D479B" w:rsidRDefault="00AF02D7" w:rsidP="00AF02D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AF02D7" w:rsidRPr="009D479B" w:rsidRDefault="00AF02D7" w:rsidP="00AF02D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AF02D7" w:rsidRPr="009D479B" w:rsidRDefault="00AF02D7" w:rsidP="00AF02D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F02D7" w:rsidRPr="009D479B" w:rsidRDefault="00AF02D7" w:rsidP="00AF02D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AF02D7" w:rsidRPr="009D479B" w:rsidRDefault="00AF02D7" w:rsidP="00AF02D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AF02D7" w:rsidRPr="009D479B" w:rsidRDefault="00AF02D7" w:rsidP="00AF02D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AF02D7" w:rsidRPr="009D479B" w:rsidRDefault="00AF02D7" w:rsidP="00AF02D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AF02D7" w:rsidRPr="009D479B" w:rsidRDefault="00AF02D7" w:rsidP="00AF02D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F02D7" w:rsidRPr="009D479B" w:rsidRDefault="00AF02D7" w:rsidP="00AF02D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AF02D7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AF02D7" w:rsidRPr="009D479B" w:rsidTr="00C65A3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AF02D7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F02D7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F02D7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AF02D7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AF02D7" w:rsidRPr="009D479B" w:rsidRDefault="00AF02D7" w:rsidP="00AF02D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F02D7" w:rsidRPr="009D479B" w:rsidRDefault="00AF02D7" w:rsidP="00AF02D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AF02D7" w:rsidRPr="009D479B" w:rsidTr="00C65A3D">
        <w:trPr>
          <w:trHeight w:val="1938"/>
        </w:trPr>
        <w:tc>
          <w:tcPr>
            <w:tcW w:w="5068" w:type="dxa"/>
            <w:hideMark/>
          </w:tcPr>
          <w:p w:rsidR="00AF02D7" w:rsidRPr="009D479B" w:rsidRDefault="00AF02D7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lastRenderedPageBreak/>
              <w:t xml:space="preserve">Заказчик: </w:t>
            </w:r>
          </w:p>
          <w:p w:rsidR="00AF02D7" w:rsidRPr="009D479B" w:rsidRDefault="00AF02D7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AF02D7" w:rsidRPr="009D479B" w:rsidRDefault="00AF02D7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AF02D7" w:rsidRPr="009D479B" w:rsidRDefault="00AF02D7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AF02D7" w:rsidRPr="009D479B" w:rsidRDefault="00AF02D7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AF02D7" w:rsidRPr="009D479B" w:rsidRDefault="00AF02D7" w:rsidP="00C65A3D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AF02D7" w:rsidRPr="009D479B" w:rsidRDefault="00AF02D7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AF02D7" w:rsidRPr="009D479B" w:rsidRDefault="00AF02D7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AF02D7" w:rsidRPr="009D479B" w:rsidRDefault="00AF02D7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AF02D7" w:rsidRPr="009D479B" w:rsidTr="00C65A3D">
        <w:tc>
          <w:tcPr>
            <w:tcW w:w="10137" w:type="dxa"/>
            <w:gridSpan w:val="2"/>
          </w:tcPr>
          <w:p w:rsidR="00AF02D7" w:rsidRPr="009D479B" w:rsidRDefault="00AF02D7" w:rsidP="00C65A3D">
            <w:pPr>
              <w:ind w:right="125"/>
              <w:jc w:val="both"/>
              <w:rPr>
                <w:sz w:val="28"/>
                <w:szCs w:val="28"/>
              </w:rPr>
            </w:pPr>
          </w:p>
          <w:p w:rsidR="00AF02D7" w:rsidRPr="009D479B" w:rsidRDefault="00AF02D7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AF02D7" w:rsidRPr="009D479B" w:rsidRDefault="00AF02D7" w:rsidP="00C65A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AF02D7" w:rsidRPr="009D479B" w:rsidRDefault="00AF02D7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AF02D7" w:rsidRPr="009D479B" w:rsidRDefault="00AF02D7" w:rsidP="00C65A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AF02D7" w:rsidRPr="009D479B" w:rsidRDefault="00AF02D7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AF02D7" w:rsidRDefault="00AF02D7" w:rsidP="00AF02D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F02D7" w:rsidRDefault="00AF02D7" w:rsidP="00AF02D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F02D7" w:rsidRDefault="00AF02D7" w:rsidP="00AF02D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Приложение №2</w:t>
      </w:r>
    </w:p>
    <w:p w:rsidR="00AF02D7" w:rsidRPr="009D479B" w:rsidRDefault="00AF02D7" w:rsidP="00AF02D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AF02D7" w:rsidRPr="009D479B" w:rsidRDefault="00AF02D7" w:rsidP="00AF02D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AF02D7" w:rsidRPr="009D479B" w:rsidRDefault="00AF02D7" w:rsidP="00AF02D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AF02D7" w:rsidRPr="009D479B" w:rsidRDefault="00AF02D7" w:rsidP="00AF02D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AF02D7" w:rsidRPr="009D479B" w:rsidRDefault="00AF02D7" w:rsidP="00AF02D7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AF02D7" w:rsidRPr="009D479B" w:rsidRDefault="00AF02D7" w:rsidP="00AF02D7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AF02D7" w:rsidRPr="009D479B" w:rsidRDefault="00AF02D7" w:rsidP="00AF02D7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AF02D7" w:rsidRPr="009D479B" w:rsidTr="00C65A3D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7" w:rsidRPr="009D479B" w:rsidRDefault="00AF02D7" w:rsidP="00C65A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7" w:rsidRPr="009D479B" w:rsidRDefault="00AF02D7" w:rsidP="00C65A3D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7" w:rsidRPr="009D479B" w:rsidRDefault="00AF02D7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7" w:rsidRPr="009D479B" w:rsidRDefault="00AF02D7" w:rsidP="00C65A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AF02D7" w:rsidRPr="009D479B" w:rsidTr="00C65A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7" w:rsidRPr="009D479B" w:rsidRDefault="00AF02D7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7" w:rsidRPr="009D479B" w:rsidRDefault="00AF02D7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7" w:rsidRPr="009D479B" w:rsidRDefault="00AF02D7" w:rsidP="00C65A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D7" w:rsidRPr="009D479B" w:rsidRDefault="00AF02D7" w:rsidP="00C65A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D7" w:rsidRPr="009D479B" w:rsidRDefault="00AF02D7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AF02D7" w:rsidRPr="009D479B" w:rsidTr="00C65A3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D7" w:rsidRPr="009D479B" w:rsidRDefault="00AF02D7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AF02D7" w:rsidRPr="009D479B" w:rsidRDefault="00AF02D7" w:rsidP="00AF02D7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ind w:right="125" w:firstLine="567"/>
        <w:jc w:val="center"/>
        <w:rPr>
          <w:rFonts w:eastAsia="Calibri"/>
          <w:sz w:val="28"/>
          <w:szCs w:val="28"/>
        </w:rPr>
      </w:pPr>
    </w:p>
    <w:p w:rsidR="00AF02D7" w:rsidRPr="009D479B" w:rsidRDefault="00AF02D7" w:rsidP="00AF02D7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lastRenderedPageBreak/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AF02D7" w:rsidRPr="009D479B" w:rsidRDefault="00AF02D7" w:rsidP="00AF02D7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AF02D7" w:rsidRPr="009D479B" w:rsidRDefault="00AF02D7" w:rsidP="00AF02D7">
      <w:pPr>
        <w:ind w:firstLine="567"/>
        <w:rPr>
          <w:rFonts w:eastAsia="Calibri"/>
          <w:sz w:val="28"/>
          <w:szCs w:val="28"/>
        </w:rPr>
      </w:pPr>
    </w:p>
    <w:p w:rsidR="00AF02D7" w:rsidRDefault="00AF02D7" w:rsidP="00AF02D7"/>
    <w:p w:rsidR="00AF02D7" w:rsidRDefault="00AF02D7" w:rsidP="00AF02D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F02D7" w:rsidRPr="009C3291" w:rsidRDefault="00AF02D7" w:rsidP="00AF02D7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AF02D7" w:rsidRPr="009C3291" w:rsidRDefault="00AF02D7" w:rsidP="00AF02D7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F02D7" w:rsidRPr="009C3291" w:rsidRDefault="00AF02D7" w:rsidP="00AF02D7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F02D7" w:rsidRPr="009C3291" w:rsidRDefault="00AF02D7" w:rsidP="00AF02D7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Cs w:val="24"/>
          <w:lang w:eastAsia="ru-RU"/>
        </w:rPr>
      </w:pPr>
    </w:p>
    <w:p w:rsidR="00AF02D7" w:rsidRPr="009C3291" w:rsidRDefault="00AF02D7" w:rsidP="00AF02D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F02D7" w:rsidRPr="009C3291" w:rsidRDefault="00AF02D7" w:rsidP="00AF02D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F02D7" w:rsidRPr="009C3291" w:rsidRDefault="00AF02D7" w:rsidP="00AF02D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F02D7" w:rsidRPr="009C3291" w:rsidRDefault="00AF02D7" w:rsidP="00AF02D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F02D7" w:rsidRPr="009C3291" w:rsidRDefault="00AF02D7" w:rsidP="00AF02D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Cs w:val="24"/>
          <w:lang w:eastAsia="ru-RU"/>
        </w:rPr>
      </w:pP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Представители общественности: ____________________________________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F02D7" w:rsidRPr="009C3291" w:rsidRDefault="00AF02D7" w:rsidP="00AF02D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F02D7" w:rsidRPr="009C3291" w:rsidRDefault="00AF02D7" w:rsidP="00AF02D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F02D7" w:rsidRPr="009C3291" w:rsidRDefault="00AF02D7" w:rsidP="00AF02D7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6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F02D7" w:rsidRPr="009C3291" w:rsidTr="00C65A3D">
        <w:tc>
          <w:tcPr>
            <w:tcW w:w="2802" w:type="dxa"/>
          </w:tcPr>
          <w:p w:rsidR="00AF02D7" w:rsidRPr="009C3291" w:rsidRDefault="00AF02D7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F02D7" w:rsidRPr="009C3291" w:rsidTr="00C65A3D">
        <w:tc>
          <w:tcPr>
            <w:tcW w:w="2802" w:type="dxa"/>
          </w:tcPr>
          <w:p w:rsidR="00AF02D7" w:rsidRPr="009C3291" w:rsidRDefault="00AF02D7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F02D7" w:rsidRPr="009C3291" w:rsidTr="00C65A3D">
        <w:tc>
          <w:tcPr>
            <w:tcW w:w="2802" w:type="dxa"/>
          </w:tcPr>
          <w:p w:rsidR="00AF02D7" w:rsidRPr="009C3291" w:rsidRDefault="00AF02D7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Уполномоченный 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____________</w:t>
            </w:r>
          </w:p>
        </w:tc>
        <w:tc>
          <w:tcPr>
            <w:tcW w:w="2410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F02D7" w:rsidRPr="009C3291" w:rsidTr="00C65A3D">
        <w:tc>
          <w:tcPr>
            <w:tcW w:w="2802" w:type="dxa"/>
          </w:tcPr>
          <w:p w:rsidR="00AF02D7" w:rsidRPr="009C3291" w:rsidRDefault="00AF02D7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F02D7" w:rsidRPr="009C3291" w:rsidTr="00C65A3D">
        <w:tc>
          <w:tcPr>
            <w:tcW w:w="2802" w:type="dxa"/>
          </w:tcPr>
          <w:p w:rsidR="00AF02D7" w:rsidRPr="009C3291" w:rsidRDefault="00AF02D7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F02D7" w:rsidRPr="009C3291" w:rsidTr="00C65A3D">
        <w:tc>
          <w:tcPr>
            <w:tcW w:w="2802" w:type="dxa"/>
          </w:tcPr>
          <w:p w:rsidR="00AF02D7" w:rsidRPr="009C3291" w:rsidRDefault="00AF02D7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F02D7" w:rsidRPr="009C3291" w:rsidTr="00C65A3D">
        <w:tc>
          <w:tcPr>
            <w:tcW w:w="2802" w:type="dxa"/>
          </w:tcPr>
          <w:p w:rsidR="00AF02D7" w:rsidRPr="009C3291" w:rsidRDefault="00AF02D7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F02D7" w:rsidRPr="009C3291" w:rsidTr="00C65A3D">
        <w:tc>
          <w:tcPr>
            <w:tcW w:w="2802" w:type="dxa"/>
          </w:tcPr>
          <w:p w:rsidR="00AF02D7" w:rsidRPr="009C3291" w:rsidRDefault="00AF02D7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F02D7" w:rsidRPr="009C3291" w:rsidTr="00C65A3D">
        <w:tc>
          <w:tcPr>
            <w:tcW w:w="2802" w:type="dxa"/>
          </w:tcPr>
          <w:p w:rsidR="00AF02D7" w:rsidRPr="009C3291" w:rsidRDefault="00AF02D7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F02D7" w:rsidRPr="009C3291" w:rsidTr="00C65A3D">
        <w:tc>
          <w:tcPr>
            <w:tcW w:w="2802" w:type="dxa"/>
          </w:tcPr>
          <w:p w:rsidR="00AF02D7" w:rsidRPr="009C3291" w:rsidRDefault="00AF02D7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F02D7" w:rsidRPr="009C3291" w:rsidRDefault="00AF02D7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F02D7" w:rsidRPr="009C3291" w:rsidRDefault="00AF02D7" w:rsidP="00AF02D7">
      <w:pPr>
        <w:ind w:right="125"/>
        <w:jc w:val="both"/>
        <w:rPr>
          <w:sz w:val="28"/>
          <w:szCs w:val="28"/>
        </w:rPr>
      </w:pPr>
      <w:bookmarkStart w:id="13" w:name="_GoBack"/>
      <w:bookmarkEnd w:id="13"/>
    </w:p>
    <w:sectPr w:rsidR="00AF02D7" w:rsidRPr="009C3291" w:rsidSect="00F2247B">
      <w:pgSz w:w="11906" w:h="16838"/>
      <w:pgMar w:top="568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59A9"/>
    <w:multiLevelType w:val="hybridMultilevel"/>
    <w:tmpl w:val="3552D9E0"/>
    <w:lvl w:ilvl="0" w:tplc="04190011">
      <w:start w:val="1"/>
      <w:numFmt w:val="decimal"/>
      <w:lvlText w:val="%1)"/>
      <w:lvlJc w:val="left"/>
      <w:pPr>
        <w:ind w:left="6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4" w:hanging="360"/>
      </w:pPr>
    </w:lvl>
    <w:lvl w:ilvl="2" w:tplc="0419001B" w:tentative="1">
      <w:start w:val="1"/>
      <w:numFmt w:val="lowerRoman"/>
      <w:lvlText w:val="%3."/>
      <w:lvlJc w:val="right"/>
      <w:pPr>
        <w:ind w:left="2114" w:hanging="180"/>
      </w:pPr>
    </w:lvl>
    <w:lvl w:ilvl="3" w:tplc="0419000F" w:tentative="1">
      <w:start w:val="1"/>
      <w:numFmt w:val="decimal"/>
      <w:lvlText w:val="%4."/>
      <w:lvlJc w:val="left"/>
      <w:pPr>
        <w:ind w:left="2834" w:hanging="360"/>
      </w:pPr>
    </w:lvl>
    <w:lvl w:ilvl="4" w:tplc="04190019" w:tentative="1">
      <w:start w:val="1"/>
      <w:numFmt w:val="lowerLetter"/>
      <w:lvlText w:val="%5."/>
      <w:lvlJc w:val="left"/>
      <w:pPr>
        <w:ind w:left="3554" w:hanging="360"/>
      </w:pPr>
    </w:lvl>
    <w:lvl w:ilvl="5" w:tplc="0419001B" w:tentative="1">
      <w:start w:val="1"/>
      <w:numFmt w:val="lowerRoman"/>
      <w:lvlText w:val="%6."/>
      <w:lvlJc w:val="right"/>
      <w:pPr>
        <w:ind w:left="4274" w:hanging="180"/>
      </w:pPr>
    </w:lvl>
    <w:lvl w:ilvl="6" w:tplc="0419000F" w:tentative="1">
      <w:start w:val="1"/>
      <w:numFmt w:val="decimal"/>
      <w:lvlText w:val="%7."/>
      <w:lvlJc w:val="left"/>
      <w:pPr>
        <w:ind w:left="4994" w:hanging="360"/>
      </w:pPr>
    </w:lvl>
    <w:lvl w:ilvl="7" w:tplc="04190019" w:tentative="1">
      <w:start w:val="1"/>
      <w:numFmt w:val="lowerLetter"/>
      <w:lvlText w:val="%8."/>
      <w:lvlJc w:val="left"/>
      <w:pPr>
        <w:ind w:left="5714" w:hanging="360"/>
      </w:pPr>
    </w:lvl>
    <w:lvl w:ilvl="8" w:tplc="0419001B" w:tentative="1">
      <w:start w:val="1"/>
      <w:numFmt w:val="lowerRoman"/>
      <w:lvlText w:val="%9."/>
      <w:lvlJc w:val="right"/>
      <w:pPr>
        <w:ind w:left="64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510"/>
    <w:rsid w:val="000E1B55"/>
    <w:rsid w:val="0010523A"/>
    <w:rsid w:val="004A7510"/>
    <w:rsid w:val="00AF02D7"/>
    <w:rsid w:val="00D47E56"/>
    <w:rsid w:val="00DF1CB1"/>
    <w:rsid w:val="00ED286A"/>
    <w:rsid w:val="00F2247B"/>
    <w:rsid w:val="00FF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22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2247B"/>
  </w:style>
  <w:style w:type="character" w:customStyle="1" w:styleId="eop">
    <w:name w:val="eop"/>
    <w:basedOn w:val="a0"/>
    <w:rsid w:val="00F2247B"/>
  </w:style>
  <w:style w:type="paragraph" w:styleId="a3">
    <w:name w:val="Balloon Text"/>
    <w:basedOn w:val="a"/>
    <w:link w:val="a4"/>
    <w:uiPriority w:val="99"/>
    <w:semiHidden/>
    <w:unhideWhenUsed/>
    <w:rsid w:val="00F2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247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F01E2"/>
    <w:pPr>
      <w:ind w:left="720"/>
      <w:contextualSpacing/>
    </w:pPr>
  </w:style>
  <w:style w:type="table" w:styleId="a6">
    <w:name w:val="Table Grid"/>
    <w:basedOn w:val="a1"/>
    <w:uiPriority w:val="59"/>
    <w:rsid w:val="00AF02D7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99"/>
    <w:rsid w:val="00AF02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22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2247B"/>
  </w:style>
  <w:style w:type="character" w:customStyle="1" w:styleId="eop">
    <w:name w:val="eop"/>
    <w:basedOn w:val="a0"/>
    <w:rsid w:val="00F2247B"/>
  </w:style>
  <w:style w:type="paragraph" w:styleId="a3">
    <w:name w:val="Balloon Text"/>
    <w:basedOn w:val="a"/>
    <w:link w:val="a4"/>
    <w:uiPriority w:val="99"/>
    <w:semiHidden/>
    <w:unhideWhenUsed/>
    <w:rsid w:val="00F2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247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F01E2"/>
    <w:pPr>
      <w:ind w:left="720"/>
      <w:contextualSpacing/>
    </w:pPr>
  </w:style>
  <w:style w:type="table" w:styleId="a6">
    <w:name w:val="Table Grid"/>
    <w:basedOn w:val="a1"/>
    <w:uiPriority w:val="59"/>
    <w:rsid w:val="00AF02D7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99"/>
    <w:rsid w:val="00AF02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0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8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9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4271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7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5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6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49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51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97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7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83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0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0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7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29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4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32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74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8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3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7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2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7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63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1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7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05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4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5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6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31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42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6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16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8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5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14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9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6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8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43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40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4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69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6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43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22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26</Pages>
  <Words>6214</Words>
  <Characters>35426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Крутогорская Т.А.</dc:creator>
  <cp:keywords/>
  <dc:description/>
  <cp:lastModifiedBy>Пользователь</cp:lastModifiedBy>
  <cp:revision>9</cp:revision>
  <cp:lastPrinted>2019-04-11T10:41:00Z</cp:lastPrinted>
  <dcterms:created xsi:type="dcterms:W3CDTF">2019-04-11T08:00:00Z</dcterms:created>
  <dcterms:modified xsi:type="dcterms:W3CDTF">2019-04-19T09:51:00Z</dcterms:modified>
</cp:coreProperties>
</file>